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6BB00C" w14:textId="15E36689" w:rsidR="00A77AEF" w:rsidRDefault="00A77AEF" w:rsidP="00EF0045">
      <w:pPr>
        <w:spacing w:line="0" w:lineRule="atLeast"/>
        <w:jc w:val="center"/>
        <w:rPr>
          <w:sz w:val="36"/>
          <w:szCs w:val="36"/>
        </w:rPr>
      </w:pPr>
      <w:bookmarkStart w:id="0" w:name="_GoBack"/>
      <w:bookmarkEnd w:id="0"/>
      <w:r w:rsidRPr="00E70266">
        <w:rPr>
          <w:rFonts w:ascii="Times New Roman" w:eastAsia="標楷體" w:hAnsi="Times New Roman" w:cs="Times New Roman"/>
          <w:noProof/>
          <w:sz w:val="32"/>
          <w:szCs w:val="28"/>
        </w:rPr>
        <w:drawing>
          <wp:anchor distT="0" distB="0" distL="114300" distR="114300" simplePos="0" relativeHeight="251659264" behindDoc="1" locked="0" layoutInCell="1" allowOverlap="1" wp14:anchorId="2AA7F6ED" wp14:editId="67A4BCE2">
            <wp:simplePos x="0" y="0"/>
            <wp:positionH relativeFrom="page">
              <wp:posOffset>48227</wp:posOffset>
            </wp:positionH>
            <wp:positionV relativeFrom="paragraph">
              <wp:posOffset>-643651</wp:posOffset>
            </wp:positionV>
            <wp:extent cx="7533564" cy="10661154"/>
            <wp:effectExtent l="0" t="0" r="0" b="6985"/>
            <wp:wrapNone/>
            <wp:docPr id="4" name="圖片 4" descr="\\Toga-fileserver\計畫案件與活動\23屆世界蘭花會議\4. CIS設計\LOGO\A4信紙-2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Toga-fileserver\計畫案件與活動\23屆世界蘭花會議\4. CIS設計\LOGO\A4信紙-2-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564" cy="10661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03BA25" w14:textId="77777777" w:rsidR="00A77AEF" w:rsidRDefault="00A77AEF" w:rsidP="00EF0045">
      <w:pPr>
        <w:spacing w:line="0" w:lineRule="atLeast"/>
        <w:jc w:val="center"/>
        <w:rPr>
          <w:sz w:val="36"/>
          <w:szCs w:val="36"/>
        </w:rPr>
      </w:pPr>
    </w:p>
    <w:p w14:paraId="2A5B9958" w14:textId="4FE165DE" w:rsidR="00A77AEF" w:rsidRDefault="00A77AEF" w:rsidP="00EF0045">
      <w:pPr>
        <w:spacing w:line="0" w:lineRule="atLeast"/>
        <w:jc w:val="center"/>
        <w:rPr>
          <w:sz w:val="36"/>
          <w:szCs w:val="36"/>
        </w:rPr>
      </w:pPr>
    </w:p>
    <w:p w14:paraId="150DD629" w14:textId="77777777" w:rsidR="00A77AEF" w:rsidRPr="00A77AEF" w:rsidRDefault="00A77AEF" w:rsidP="00EF0045">
      <w:pPr>
        <w:spacing w:line="0" w:lineRule="atLeast"/>
        <w:jc w:val="center"/>
        <w:rPr>
          <w:szCs w:val="24"/>
        </w:rPr>
      </w:pPr>
    </w:p>
    <w:p w14:paraId="63307B37" w14:textId="22DED2F8" w:rsidR="00D92146" w:rsidRPr="00EF0045" w:rsidRDefault="00D92146" w:rsidP="00EF0045">
      <w:pPr>
        <w:spacing w:line="0" w:lineRule="atLeast"/>
        <w:jc w:val="center"/>
        <w:rPr>
          <w:sz w:val="36"/>
          <w:szCs w:val="36"/>
        </w:rPr>
      </w:pPr>
      <w:r w:rsidRPr="002E56C4">
        <w:rPr>
          <w:rFonts w:hint="eastAsia"/>
          <w:sz w:val="36"/>
          <w:szCs w:val="36"/>
        </w:rPr>
        <w:t xml:space="preserve">Project </w:t>
      </w:r>
      <w:r w:rsidR="00EF0045">
        <w:rPr>
          <w:rFonts w:hint="eastAsia"/>
          <w:sz w:val="36"/>
          <w:szCs w:val="36"/>
        </w:rPr>
        <w:t>Budding</w:t>
      </w:r>
      <w:r w:rsidRPr="002E56C4">
        <w:rPr>
          <w:rFonts w:hint="eastAsia"/>
          <w:sz w:val="36"/>
          <w:szCs w:val="36"/>
        </w:rPr>
        <w:t xml:space="preserve">: </w:t>
      </w:r>
      <w:r w:rsidR="002E56C4" w:rsidRPr="002E56C4">
        <w:rPr>
          <w:sz w:val="36"/>
          <w:szCs w:val="36"/>
        </w:rPr>
        <w:br/>
      </w:r>
      <w:r w:rsidR="00EF0045">
        <w:rPr>
          <w:rFonts w:hint="eastAsia"/>
          <w:sz w:val="36"/>
          <w:szCs w:val="36"/>
        </w:rPr>
        <w:t>Young Fellow Award</w:t>
      </w:r>
    </w:p>
    <w:p w14:paraId="55F3D175" w14:textId="63FBFD4B" w:rsidR="002E56C4" w:rsidRDefault="002E56C4"/>
    <w:p w14:paraId="05B7659A" w14:textId="65D407F7" w:rsidR="002E56C4" w:rsidRDefault="00EF0045">
      <w:pPr>
        <w:rPr>
          <w:b/>
          <w:color w:val="7030A0"/>
        </w:rPr>
      </w:pPr>
      <w:r>
        <w:rPr>
          <w:rFonts w:hint="eastAsia"/>
          <w:b/>
          <w:color w:val="7030A0"/>
        </w:rPr>
        <w:t>Application</w:t>
      </w:r>
      <w:r w:rsidR="002E56C4" w:rsidRPr="002E56C4">
        <w:rPr>
          <w:rFonts w:hint="eastAsia"/>
          <w:b/>
          <w:color w:val="7030A0"/>
        </w:rPr>
        <w:t xml:space="preserve"> Guidelines</w:t>
      </w:r>
    </w:p>
    <w:p w14:paraId="67C16E3B" w14:textId="3335F7EF" w:rsidR="002E56C4" w:rsidRPr="00EF0045" w:rsidRDefault="00EF0045" w:rsidP="002B4397">
      <w:pPr>
        <w:ind w:firstLineChars="200" w:firstLine="480"/>
        <w:jc w:val="both"/>
      </w:pPr>
      <w:r w:rsidRPr="00EF0045">
        <w:rPr>
          <w:rFonts w:eastAsia="新細明體" w:cs="Arial"/>
        </w:rPr>
        <w:t>T</w:t>
      </w:r>
      <w:r w:rsidRPr="00EF0045">
        <w:rPr>
          <w:rFonts w:cs="Arial"/>
        </w:rPr>
        <w:t>he Young Fellow</w:t>
      </w:r>
      <w:r w:rsidRPr="00EF0045">
        <w:rPr>
          <w:rFonts w:eastAsia="新細明體" w:cs="Arial"/>
        </w:rPr>
        <w:t xml:space="preserve"> </w:t>
      </w:r>
      <w:r w:rsidRPr="00EF0045">
        <w:rPr>
          <w:rFonts w:cs="Arial"/>
        </w:rPr>
        <w:t xml:space="preserve">Award aims to support youths and early career </w:t>
      </w:r>
      <w:r w:rsidR="00757F48">
        <w:rPr>
          <w:rFonts w:cs="Arial"/>
        </w:rPr>
        <w:t>scholars</w:t>
      </w:r>
      <w:r w:rsidRPr="00EF0045">
        <w:rPr>
          <w:rFonts w:cs="Arial"/>
        </w:rPr>
        <w:t xml:space="preserve"> who study or conduct research in institutions around the world to participate in the WOC </w:t>
      </w:r>
      <w:r w:rsidR="00757F48">
        <w:rPr>
          <w:rFonts w:cs="Arial"/>
        </w:rPr>
        <w:t>2020</w:t>
      </w:r>
      <w:r w:rsidRPr="00EF0045">
        <w:rPr>
          <w:rFonts w:cs="Arial"/>
        </w:rPr>
        <w:t xml:space="preserve"> in Taiwan</w:t>
      </w:r>
      <w:r w:rsidRPr="00EF0045" w:rsidDel="004F4236">
        <w:rPr>
          <w:rFonts w:cs="Arial"/>
        </w:rPr>
        <w:t xml:space="preserve"> </w:t>
      </w:r>
      <w:r w:rsidRPr="00EF0045">
        <w:rPr>
          <w:rFonts w:cs="Arial"/>
        </w:rPr>
        <w:t>and to shape them as future leaders in orchid conservation and research.</w:t>
      </w:r>
      <w:r w:rsidRPr="00EF0045">
        <w:rPr>
          <w:rFonts w:eastAsia="新細明體" w:cs="Arial"/>
        </w:rPr>
        <w:t xml:space="preserve"> </w:t>
      </w:r>
      <w:r w:rsidRPr="00EF0045">
        <w:rPr>
          <w:rFonts w:cs="Arial"/>
        </w:rPr>
        <w:t xml:space="preserve">Subsidies </w:t>
      </w:r>
      <w:r w:rsidR="00757F48">
        <w:rPr>
          <w:rFonts w:cs="Arial"/>
        </w:rPr>
        <w:t>to</w:t>
      </w:r>
      <w:r w:rsidRPr="00EF0045">
        <w:rPr>
          <w:rFonts w:cs="Arial"/>
        </w:rPr>
        <w:t xml:space="preserve"> 100 foreign students/junior scientists and 50 </w:t>
      </w:r>
      <w:r w:rsidR="00757F48">
        <w:rPr>
          <w:rFonts w:cs="Arial"/>
        </w:rPr>
        <w:t xml:space="preserve">domestic </w:t>
      </w:r>
      <w:r w:rsidRPr="00EF0045">
        <w:rPr>
          <w:rFonts w:cs="Arial"/>
        </w:rPr>
        <w:t xml:space="preserve">students to attend the WOC </w:t>
      </w:r>
      <w:r w:rsidR="00757F48">
        <w:rPr>
          <w:rFonts w:cs="Arial"/>
        </w:rPr>
        <w:t xml:space="preserve">2020 </w:t>
      </w:r>
      <w:r w:rsidRPr="00EF0045">
        <w:rPr>
          <w:rFonts w:cs="Arial"/>
        </w:rPr>
        <w:t>to present research work in</w:t>
      </w:r>
      <w:r w:rsidR="00757F48">
        <w:rPr>
          <w:rFonts w:cs="Arial"/>
        </w:rPr>
        <w:t xml:space="preserve"> oral or</w:t>
      </w:r>
      <w:r w:rsidRPr="00EF0045">
        <w:rPr>
          <w:rFonts w:cs="Arial"/>
        </w:rPr>
        <w:t xml:space="preserve"> poster format</w:t>
      </w:r>
      <w:r w:rsidRPr="00EF0045">
        <w:rPr>
          <w:rFonts w:eastAsia="新細明體" w:cs="Arial"/>
        </w:rPr>
        <w:t>. We will provide USD</w:t>
      </w:r>
      <w:r w:rsidR="00FE2A7B">
        <w:rPr>
          <w:rFonts w:eastAsia="新細明體" w:cs="Arial" w:hint="eastAsia"/>
        </w:rPr>
        <w:t xml:space="preserve"> </w:t>
      </w:r>
      <w:r w:rsidRPr="00EF0045">
        <w:rPr>
          <w:rFonts w:eastAsia="新細明體" w:cs="Arial"/>
        </w:rPr>
        <w:t xml:space="preserve">700 subsidy for each Asian </w:t>
      </w:r>
      <w:r w:rsidR="00757F48">
        <w:rPr>
          <w:rFonts w:eastAsia="新細明體" w:cs="Arial"/>
        </w:rPr>
        <w:t>countries</w:t>
      </w:r>
      <w:r w:rsidRPr="00EF0045">
        <w:rPr>
          <w:rFonts w:eastAsia="新細明體" w:cs="Arial"/>
        </w:rPr>
        <w:t xml:space="preserve"> and USD</w:t>
      </w:r>
      <w:r w:rsidR="00FE2A7B">
        <w:rPr>
          <w:rFonts w:eastAsia="新細明體" w:cs="Arial" w:hint="eastAsia"/>
        </w:rPr>
        <w:t xml:space="preserve"> </w:t>
      </w:r>
      <w:r w:rsidRPr="00EF0045">
        <w:rPr>
          <w:rFonts w:eastAsia="新細明體" w:cs="Arial"/>
        </w:rPr>
        <w:t>1</w:t>
      </w:r>
      <w:r w:rsidR="00FE2A7B">
        <w:rPr>
          <w:rFonts w:eastAsia="新細明體" w:cs="Arial" w:hint="eastAsia"/>
        </w:rPr>
        <w:t>,</w:t>
      </w:r>
      <w:r w:rsidRPr="00EF0045">
        <w:rPr>
          <w:rFonts w:eastAsia="新細明體" w:cs="Arial"/>
        </w:rPr>
        <w:t xml:space="preserve">200 for each non-Asian </w:t>
      </w:r>
      <w:r w:rsidR="00757F48">
        <w:rPr>
          <w:rFonts w:eastAsia="新細明體" w:cs="Arial"/>
        </w:rPr>
        <w:t>countries</w:t>
      </w:r>
      <w:r w:rsidRPr="00EF0045">
        <w:rPr>
          <w:rFonts w:eastAsia="新細明體" w:cs="Arial"/>
        </w:rPr>
        <w:t>.</w:t>
      </w:r>
    </w:p>
    <w:p w14:paraId="02AEAA80" w14:textId="7E4BC7E2" w:rsidR="002E56C4" w:rsidRDefault="002E56C4" w:rsidP="003D3EEF">
      <w:pPr>
        <w:pStyle w:val="a3"/>
        <w:numPr>
          <w:ilvl w:val="0"/>
          <w:numId w:val="1"/>
        </w:numPr>
        <w:spacing w:before="240" w:line="0" w:lineRule="atLeast"/>
        <w:ind w:leftChars="0" w:left="284" w:hanging="284"/>
      </w:pPr>
      <w:r>
        <w:rPr>
          <w:rFonts w:hint="eastAsia"/>
        </w:rPr>
        <w:t>Language for Application: English</w:t>
      </w:r>
    </w:p>
    <w:p w14:paraId="13825A23" w14:textId="7DB9E03D" w:rsidR="002E56C4" w:rsidRDefault="00813F0D" w:rsidP="00F97246">
      <w:pPr>
        <w:pStyle w:val="a3"/>
        <w:numPr>
          <w:ilvl w:val="0"/>
          <w:numId w:val="1"/>
        </w:numPr>
        <w:spacing w:before="240" w:line="0" w:lineRule="atLeast"/>
        <w:ind w:leftChars="0" w:left="284" w:hanging="284"/>
      </w:pPr>
      <w:r>
        <w:t xml:space="preserve">Deadline of the </w:t>
      </w:r>
      <w:r w:rsidR="00EF0045" w:rsidRPr="00EF0045">
        <w:rPr>
          <w:rFonts w:hint="eastAsia"/>
        </w:rPr>
        <w:t>A</w:t>
      </w:r>
      <w:r w:rsidR="00EF0045" w:rsidRPr="00EF0045">
        <w:t>pplication</w:t>
      </w:r>
      <w:r w:rsidR="00EF0045" w:rsidRPr="00EF0045">
        <w:rPr>
          <w:rFonts w:hint="eastAsia"/>
        </w:rPr>
        <w:t>: March 31</w:t>
      </w:r>
      <w:r w:rsidR="00F97246" w:rsidRPr="00F97246">
        <w:rPr>
          <w:vertAlign w:val="superscript"/>
        </w:rPr>
        <w:t>st</w:t>
      </w:r>
      <w:r w:rsidR="00EF0045" w:rsidRPr="00EF0045">
        <w:rPr>
          <w:rFonts w:hint="eastAsia"/>
        </w:rPr>
        <w:t>, 2019</w:t>
      </w:r>
    </w:p>
    <w:p w14:paraId="69D56396" w14:textId="3431C5DA" w:rsidR="00EF0045" w:rsidRPr="00EF0045" w:rsidRDefault="002E56C4" w:rsidP="00EF0045">
      <w:pPr>
        <w:pStyle w:val="a3"/>
        <w:numPr>
          <w:ilvl w:val="0"/>
          <w:numId w:val="1"/>
        </w:numPr>
        <w:spacing w:before="240" w:line="0" w:lineRule="atLeast"/>
        <w:ind w:leftChars="0" w:left="284" w:hanging="284"/>
      </w:pPr>
      <w:r>
        <w:rPr>
          <w:rFonts w:hint="eastAsia"/>
        </w:rPr>
        <w:t xml:space="preserve">The results of </w:t>
      </w:r>
      <w:r>
        <w:t>evaluation</w:t>
      </w:r>
      <w:r>
        <w:rPr>
          <w:rFonts w:hint="eastAsia"/>
        </w:rPr>
        <w:t xml:space="preserve"> will be announced</w:t>
      </w:r>
      <w:r w:rsidR="00A77AEF">
        <w:t xml:space="preserve"> around May</w:t>
      </w:r>
      <w:r w:rsidR="00EF0045">
        <w:rPr>
          <w:rFonts w:hint="eastAsia"/>
        </w:rPr>
        <w:t>, 2019.</w:t>
      </w:r>
    </w:p>
    <w:p w14:paraId="541F4ED6" w14:textId="65B6FDC1" w:rsidR="00EF0045" w:rsidRDefault="00EF0045" w:rsidP="006F6BF2">
      <w:pPr>
        <w:pStyle w:val="a3"/>
        <w:numPr>
          <w:ilvl w:val="0"/>
          <w:numId w:val="1"/>
        </w:numPr>
        <w:spacing w:before="240" w:line="0" w:lineRule="atLeast"/>
        <w:ind w:leftChars="0" w:left="284" w:hanging="284"/>
        <w:jc w:val="both"/>
      </w:pPr>
      <w:r>
        <w:rPr>
          <w:rFonts w:hint="eastAsia"/>
        </w:rPr>
        <w:t>Target group:</w:t>
      </w:r>
      <w:r>
        <w:rPr>
          <w:rFonts w:hint="eastAsia"/>
        </w:rPr>
        <w:br/>
      </w:r>
      <w:r w:rsidRPr="00EF0045">
        <w:rPr>
          <w:rFonts w:eastAsia="新細明體" w:cs="Arial"/>
          <w:kern w:val="0"/>
          <w:szCs w:val="24"/>
        </w:rPr>
        <w:t xml:space="preserve">Youths under 40 years old who take part in the </w:t>
      </w:r>
      <w:r w:rsidR="00813F0D">
        <w:rPr>
          <w:rFonts w:eastAsia="新細明體" w:cs="Arial"/>
          <w:kern w:val="0"/>
          <w:szCs w:val="24"/>
        </w:rPr>
        <w:t>seven</w:t>
      </w:r>
      <w:r w:rsidRPr="00EF0045">
        <w:rPr>
          <w:rFonts w:eastAsia="新細明體" w:cs="Arial"/>
          <w:kern w:val="0"/>
          <w:szCs w:val="24"/>
        </w:rPr>
        <w:t xml:space="preserve"> thematic areas (</w:t>
      </w:r>
      <w:r w:rsidR="000764CF">
        <w:rPr>
          <w:rFonts w:eastAsia="新細明體" w:cs="Arial" w:hint="eastAsia"/>
          <w:kern w:val="0"/>
          <w:szCs w:val="24"/>
        </w:rPr>
        <w:t>Conservation</w:t>
      </w:r>
      <w:r w:rsidR="00813F0D">
        <w:rPr>
          <w:rFonts w:eastAsia="新細明體" w:cs="Arial"/>
          <w:kern w:val="0"/>
          <w:szCs w:val="24"/>
        </w:rPr>
        <w:t xml:space="preserve">, </w:t>
      </w:r>
      <w:r w:rsidR="000764CF">
        <w:rPr>
          <w:rFonts w:eastAsia="新細明體" w:cs="Arial" w:hint="eastAsia"/>
          <w:kern w:val="0"/>
          <w:szCs w:val="24"/>
        </w:rPr>
        <w:t xml:space="preserve">Ecology, </w:t>
      </w:r>
      <w:r w:rsidR="00813F0D">
        <w:rPr>
          <w:rFonts w:eastAsia="新細明體" w:cs="Arial"/>
          <w:kern w:val="0"/>
          <w:szCs w:val="24"/>
        </w:rPr>
        <w:t>Systematics</w:t>
      </w:r>
      <w:r w:rsidRPr="00EF0045">
        <w:rPr>
          <w:rFonts w:eastAsia="新細明體" w:cs="Arial"/>
          <w:kern w:val="0"/>
          <w:szCs w:val="24"/>
        </w:rPr>
        <w:t>, B</w:t>
      </w:r>
      <w:r w:rsidR="000764CF">
        <w:rPr>
          <w:rFonts w:eastAsia="新細明體" w:cs="Arial" w:hint="eastAsia"/>
          <w:kern w:val="0"/>
          <w:szCs w:val="24"/>
        </w:rPr>
        <w:t>reeding</w:t>
      </w:r>
      <w:r w:rsidRPr="00EF0045">
        <w:rPr>
          <w:rFonts w:eastAsia="新細明體" w:cs="Arial"/>
          <w:kern w:val="0"/>
          <w:szCs w:val="24"/>
        </w:rPr>
        <w:t xml:space="preserve">, Genetics and </w:t>
      </w:r>
      <w:r w:rsidR="000764CF">
        <w:rPr>
          <w:rFonts w:eastAsia="新細明體" w:cs="Arial" w:hint="eastAsia"/>
          <w:kern w:val="0"/>
          <w:szCs w:val="24"/>
        </w:rPr>
        <w:t>Development, Cultivation,</w:t>
      </w:r>
      <w:r w:rsidRPr="00EF0045">
        <w:rPr>
          <w:rFonts w:eastAsia="新細明體" w:cs="Arial"/>
          <w:kern w:val="0"/>
          <w:szCs w:val="24"/>
        </w:rPr>
        <w:t xml:space="preserve"> and Orchid Industry) planned by the WOC </w:t>
      </w:r>
      <w:r w:rsidR="00FE2A7B">
        <w:rPr>
          <w:rFonts w:eastAsia="新細明體" w:cs="Arial" w:hint="eastAsia"/>
          <w:kern w:val="0"/>
          <w:szCs w:val="24"/>
        </w:rPr>
        <w:t xml:space="preserve">2020 </w:t>
      </w:r>
      <w:r w:rsidRPr="00EF0045">
        <w:rPr>
          <w:rFonts w:eastAsia="新細明體" w:cs="Arial"/>
          <w:kern w:val="0"/>
          <w:szCs w:val="24"/>
        </w:rPr>
        <w:t>or with background knowledge related to orchids.</w:t>
      </w:r>
    </w:p>
    <w:p w14:paraId="1730D1C9" w14:textId="7201C2AD" w:rsidR="002B4397" w:rsidRPr="00911969" w:rsidRDefault="00EF0045" w:rsidP="00911969">
      <w:pPr>
        <w:pStyle w:val="a3"/>
        <w:numPr>
          <w:ilvl w:val="0"/>
          <w:numId w:val="1"/>
        </w:numPr>
        <w:spacing w:before="240" w:line="0" w:lineRule="atLeast"/>
        <w:ind w:leftChars="0" w:left="284" w:hanging="284"/>
        <w:jc w:val="both"/>
      </w:pPr>
      <w:r w:rsidRPr="00EF0045">
        <w:rPr>
          <w:rFonts w:hint="eastAsia"/>
        </w:rPr>
        <w:t>Application for the scholarship requires</w:t>
      </w:r>
      <w:r>
        <w:rPr>
          <w:rFonts w:hint="eastAsia"/>
        </w:rPr>
        <w:t>:</w:t>
      </w:r>
    </w:p>
    <w:p w14:paraId="60AE16C4" w14:textId="58B0B080" w:rsidR="003D3EEF" w:rsidRDefault="00EF0045" w:rsidP="003D3EEF">
      <w:pPr>
        <w:pStyle w:val="a3"/>
        <w:numPr>
          <w:ilvl w:val="0"/>
          <w:numId w:val="5"/>
        </w:numPr>
        <w:spacing w:line="0" w:lineRule="atLeast"/>
        <w:ind w:leftChars="0" w:left="567" w:hanging="283"/>
        <w:jc w:val="both"/>
      </w:pPr>
      <w:r>
        <w:rPr>
          <w:rFonts w:hint="eastAsia"/>
        </w:rPr>
        <w:t>Young Fellow Award application form.</w:t>
      </w:r>
    </w:p>
    <w:p w14:paraId="32C82194" w14:textId="211C608C" w:rsidR="00EF0045" w:rsidRDefault="00EF0045" w:rsidP="003D3EEF">
      <w:pPr>
        <w:pStyle w:val="a3"/>
        <w:numPr>
          <w:ilvl w:val="0"/>
          <w:numId w:val="5"/>
        </w:numPr>
        <w:spacing w:line="0" w:lineRule="atLeast"/>
        <w:ind w:leftChars="0" w:left="567" w:hanging="283"/>
        <w:jc w:val="both"/>
      </w:pPr>
      <w:r>
        <w:rPr>
          <w:rFonts w:hint="eastAsia"/>
        </w:rPr>
        <w:t>Curriculum Vitae.</w:t>
      </w:r>
    </w:p>
    <w:p w14:paraId="09F8D9E2" w14:textId="5B88FBED" w:rsidR="00813F0D" w:rsidRDefault="00813F0D" w:rsidP="003D3EEF">
      <w:pPr>
        <w:pStyle w:val="a3"/>
        <w:numPr>
          <w:ilvl w:val="0"/>
          <w:numId w:val="5"/>
        </w:numPr>
        <w:spacing w:line="0" w:lineRule="atLeast"/>
        <w:ind w:leftChars="0" w:left="567" w:hanging="283"/>
        <w:jc w:val="both"/>
      </w:pPr>
      <w:r>
        <w:rPr>
          <w:rFonts w:hint="eastAsia"/>
        </w:rPr>
        <w:t>P</w:t>
      </w:r>
      <w:r>
        <w:t>assport copy (Portrait page</w:t>
      </w:r>
      <w:r>
        <w:rPr>
          <w:rFonts w:hint="eastAsia"/>
        </w:rPr>
        <w:t>)</w:t>
      </w:r>
    </w:p>
    <w:p w14:paraId="6416B1A4" w14:textId="58DF4F7A" w:rsidR="00EF0045" w:rsidRDefault="00EF0045" w:rsidP="003D3EEF">
      <w:pPr>
        <w:pStyle w:val="a3"/>
        <w:numPr>
          <w:ilvl w:val="0"/>
          <w:numId w:val="5"/>
        </w:numPr>
        <w:spacing w:line="0" w:lineRule="atLeast"/>
        <w:ind w:leftChars="0" w:left="567" w:hanging="283"/>
        <w:jc w:val="both"/>
      </w:pPr>
      <w:r>
        <w:rPr>
          <w:rFonts w:hint="eastAsia"/>
        </w:rPr>
        <w:t>A letter of recommendation from supervisor or professor.</w:t>
      </w:r>
    </w:p>
    <w:p w14:paraId="0D700FF2" w14:textId="37596522" w:rsidR="00EF0045" w:rsidRDefault="00813F0D" w:rsidP="003D3EEF">
      <w:pPr>
        <w:pStyle w:val="a3"/>
        <w:numPr>
          <w:ilvl w:val="0"/>
          <w:numId w:val="5"/>
        </w:numPr>
        <w:spacing w:line="0" w:lineRule="atLeast"/>
        <w:ind w:leftChars="0" w:left="567" w:hanging="283"/>
        <w:jc w:val="both"/>
      </w:pPr>
      <w:r w:rsidRPr="00813F0D">
        <w:t>4.5.</w:t>
      </w:r>
      <w:r w:rsidRPr="00813F0D">
        <w:tab/>
        <w:t>Upload the above materials via online registration system (www.woc23.com) before March 31st, 2019;</w:t>
      </w:r>
      <w:r>
        <w:t xml:space="preserve"> </w:t>
      </w:r>
      <w:r w:rsidRPr="00813F0D">
        <w:t>approved applicants have to pay all the registration fee before June 30th, 2019.</w:t>
      </w:r>
    </w:p>
    <w:p w14:paraId="2BF20FF6" w14:textId="0642F9F0" w:rsidR="00EF0045" w:rsidRPr="003F25F1" w:rsidRDefault="00EF0045" w:rsidP="00EF0045">
      <w:pPr>
        <w:pStyle w:val="a3"/>
        <w:numPr>
          <w:ilvl w:val="0"/>
          <w:numId w:val="5"/>
        </w:numPr>
        <w:spacing w:line="0" w:lineRule="atLeast"/>
        <w:ind w:leftChars="0" w:left="567" w:hanging="283"/>
        <w:jc w:val="both"/>
      </w:pPr>
      <w:r w:rsidRPr="003F25F1">
        <w:rPr>
          <w:rFonts w:hint="eastAsia"/>
        </w:rPr>
        <w:t>Research achievement or report, e.g. papers or publications (if applicable).</w:t>
      </w:r>
    </w:p>
    <w:p w14:paraId="1798FE88" w14:textId="6E6AFF15" w:rsidR="00EF0045" w:rsidRPr="00EF0045" w:rsidRDefault="00EF0045" w:rsidP="00EF0045">
      <w:pPr>
        <w:spacing w:line="0" w:lineRule="atLeast"/>
        <w:ind w:left="284"/>
        <w:jc w:val="both"/>
        <w:rPr>
          <w:b/>
        </w:rPr>
      </w:pPr>
      <w:r w:rsidRPr="00EF0045">
        <w:rPr>
          <w:rFonts w:hint="eastAsia"/>
          <w:b/>
        </w:rPr>
        <w:t xml:space="preserve">Notice: all </w:t>
      </w:r>
      <w:r w:rsidR="00813F0D">
        <w:rPr>
          <w:b/>
        </w:rPr>
        <w:t xml:space="preserve">the </w:t>
      </w:r>
      <w:r w:rsidRPr="00EF0045">
        <w:rPr>
          <w:rFonts w:hint="eastAsia"/>
          <w:b/>
        </w:rPr>
        <w:t>material</w:t>
      </w:r>
      <w:r w:rsidR="00813F0D">
        <w:rPr>
          <w:b/>
        </w:rPr>
        <w:t>s</w:t>
      </w:r>
      <w:r w:rsidRPr="00EF0045">
        <w:rPr>
          <w:rFonts w:hint="eastAsia"/>
          <w:b/>
        </w:rPr>
        <w:t xml:space="preserve"> should be submitted in a single pdf, no larger than </w:t>
      </w:r>
      <w:r w:rsidR="00813F0D">
        <w:rPr>
          <w:b/>
        </w:rPr>
        <w:t xml:space="preserve">5 </w:t>
      </w:r>
      <w:r w:rsidRPr="00EF0045">
        <w:rPr>
          <w:rFonts w:hint="eastAsia"/>
          <w:b/>
        </w:rPr>
        <w:t>MB.</w:t>
      </w:r>
    </w:p>
    <w:p w14:paraId="03BA44D4" w14:textId="14F9884D" w:rsidR="00813303" w:rsidRDefault="00813303" w:rsidP="005A5E1F">
      <w:pPr>
        <w:spacing w:before="240"/>
        <w:jc w:val="both"/>
        <w:rPr>
          <w:b/>
          <w:color w:val="7030A0"/>
        </w:rPr>
      </w:pPr>
      <w:r w:rsidRPr="00813303">
        <w:rPr>
          <w:rFonts w:hint="eastAsia"/>
          <w:b/>
          <w:color w:val="7030A0"/>
        </w:rPr>
        <w:t xml:space="preserve">To </w:t>
      </w:r>
      <w:r w:rsidR="003F25F1">
        <w:rPr>
          <w:rFonts w:hint="eastAsia"/>
          <w:b/>
          <w:color w:val="7030A0"/>
        </w:rPr>
        <w:t>submit your application, please visit WOC 2020 website or contact TOGA</w:t>
      </w:r>
    </w:p>
    <w:p w14:paraId="1BEF2E4B" w14:textId="7162BBBB" w:rsidR="00813303" w:rsidRDefault="00813303" w:rsidP="00EF0045">
      <w:r>
        <w:rPr>
          <w:rFonts w:hint="eastAsia"/>
        </w:rPr>
        <w:t>Taiwan Orchid Growers Association</w:t>
      </w:r>
      <w:r w:rsidR="00027692">
        <w:t xml:space="preserve"> (TOGA)</w:t>
      </w:r>
    </w:p>
    <w:p w14:paraId="68FD8147" w14:textId="25FB7D40" w:rsidR="00B92F27" w:rsidRDefault="00813303" w:rsidP="00813303">
      <w:r>
        <w:rPr>
          <w:rFonts w:hint="eastAsia"/>
        </w:rPr>
        <w:t xml:space="preserve">Contact Person: </w:t>
      </w:r>
      <w:r w:rsidR="0033301F">
        <w:t xml:space="preserve">Ms. </w:t>
      </w:r>
      <w:r w:rsidR="0033301F">
        <w:rPr>
          <w:rFonts w:hint="eastAsia"/>
        </w:rPr>
        <w:t>F</w:t>
      </w:r>
      <w:r w:rsidR="0033301F">
        <w:t xml:space="preserve">anny Huang, </w:t>
      </w:r>
      <w:r>
        <w:rPr>
          <w:rFonts w:hint="eastAsia"/>
        </w:rPr>
        <w:t>Ms. Amelia Yin</w:t>
      </w:r>
    </w:p>
    <w:p w14:paraId="41CFAC57" w14:textId="70A6C339" w:rsidR="00813303" w:rsidRPr="00813303" w:rsidRDefault="00B92F27" w:rsidP="00813303">
      <w:r>
        <w:rPr>
          <w:rFonts w:hint="eastAsia"/>
        </w:rPr>
        <w:t>E-mail Address: service@woc23.com</w:t>
      </w:r>
    </w:p>
    <w:p w14:paraId="57136F2E" w14:textId="3ED3B109" w:rsidR="00D15A3D" w:rsidRDefault="00D15A3D" w:rsidP="005E5C6D">
      <w:pPr>
        <w:spacing w:before="240" w:line="0" w:lineRule="atLeast"/>
        <w:rPr>
          <w:b/>
          <w:sz w:val="36"/>
          <w:szCs w:val="36"/>
        </w:rPr>
        <w:sectPr w:rsidR="00D15A3D" w:rsidSect="00911969">
          <w:footerReference w:type="default" r:id="rId10"/>
          <w:pgSz w:w="11906" w:h="16838"/>
          <w:pgMar w:top="1021" w:right="1134" w:bottom="737" w:left="1134" w:header="851" w:footer="992" w:gutter="0"/>
          <w:cols w:space="425"/>
          <w:titlePg/>
          <w:docGrid w:type="lines" w:linePitch="360"/>
        </w:sectPr>
      </w:pPr>
    </w:p>
    <w:p w14:paraId="233CC312" w14:textId="7BA02BE0" w:rsidR="006F6BF2" w:rsidRDefault="006F6BF2" w:rsidP="00A77AEF">
      <w:pPr>
        <w:spacing w:before="240" w:line="0" w:lineRule="atLeast"/>
        <w:jc w:val="center"/>
        <w:rPr>
          <w:b/>
          <w:sz w:val="32"/>
          <w:szCs w:val="32"/>
        </w:rPr>
      </w:pPr>
      <w:r w:rsidRPr="00A77AEF">
        <w:rPr>
          <w:rFonts w:hint="eastAsia"/>
          <w:b/>
          <w:sz w:val="32"/>
          <w:szCs w:val="32"/>
        </w:rPr>
        <w:lastRenderedPageBreak/>
        <w:t xml:space="preserve">Young Fellow Award </w:t>
      </w:r>
      <w:r w:rsidRPr="00A77AEF">
        <w:rPr>
          <w:b/>
          <w:sz w:val="32"/>
          <w:szCs w:val="32"/>
        </w:rPr>
        <w:t>Application Form</w:t>
      </w:r>
    </w:p>
    <w:p w14:paraId="4AC02BC8" w14:textId="77777777" w:rsidR="00A77AEF" w:rsidRPr="00A77AEF" w:rsidRDefault="00A77AEF" w:rsidP="00A77AEF">
      <w:pPr>
        <w:spacing w:before="240" w:line="0" w:lineRule="atLeast"/>
        <w:jc w:val="center"/>
        <w:rPr>
          <w:b/>
          <w:szCs w:val="24"/>
        </w:rPr>
      </w:pPr>
    </w:p>
    <w:tbl>
      <w:tblPr>
        <w:tblStyle w:val="af"/>
        <w:tblW w:w="9747" w:type="dxa"/>
        <w:jc w:val="center"/>
        <w:tblLook w:val="04A0" w:firstRow="1" w:lastRow="0" w:firstColumn="1" w:lastColumn="0" w:noHBand="0" w:noVBand="1"/>
      </w:tblPr>
      <w:tblGrid>
        <w:gridCol w:w="2637"/>
        <w:gridCol w:w="7110"/>
      </w:tblGrid>
      <w:tr w:rsidR="006F6BF2" w:rsidRPr="006F6BF2" w14:paraId="1E5490B8" w14:textId="77777777" w:rsidTr="006F6BF2">
        <w:trPr>
          <w:trHeight w:val="510"/>
          <w:jc w:val="center"/>
        </w:trPr>
        <w:tc>
          <w:tcPr>
            <w:tcW w:w="2637" w:type="dxa"/>
            <w:vAlign w:val="center"/>
          </w:tcPr>
          <w:p w14:paraId="007D656F" w14:textId="77777777" w:rsidR="006F6BF2" w:rsidRPr="006F6BF2" w:rsidRDefault="006F6BF2" w:rsidP="000A0B77">
            <w:pPr>
              <w:spacing w:before="100" w:beforeAutospacing="1" w:line="276" w:lineRule="auto"/>
              <w:rPr>
                <w:rFonts w:eastAsia="新細明體"/>
              </w:rPr>
            </w:pPr>
            <w:r w:rsidRPr="006F6BF2">
              <w:rPr>
                <w:rFonts w:eastAsia="新細明體" w:hint="eastAsia"/>
              </w:rPr>
              <w:t>Name</w:t>
            </w:r>
          </w:p>
        </w:tc>
        <w:tc>
          <w:tcPr>
            <w:tcW w:w="7110" w:type="dxa"/>
            <w:vAlign w:val="center"/>
          </w:tcPr>
          <w:p w14:paraId="65A8F890" w14:textId="77777777" w:rsidR="006F6BF2" w:rsidRPr="006F6BF2" w:rsidRDefault="006F6BF2" w:rsidP="000A0B77">
            <w:pPr>
              <w:spacing w:before="100" w:beforeAutospacing="1" w:line="276" w:lineRule="auto"/>
              <w:rPr>
                <w:rFonts w:eastAsia="新細明體"/>
              </w:rPr>
            </w:pPr>
          </w:p>
        </w:tc>
      </w:tr>
      <w:tr w:rsidR="006F6BF2" w:rsidRPr="006F6BF2" w14:paraId="15E4C83A" w14:textId="77777777" w:rsidTr="006F6BF2">
        <w:trPr>
          <w:trHeight w:val="510"/>
          <w:jc w:val="center"/>
        </w:trPr>
        <w:tc>
          <w:tcPr>
            <w:tcW w:w="2637" w:type="dxa"/>
            <w:vAlign w:val="center"/>
          </w:tcPr>
          <w:p w14:paraId="2D40B112" w14:textId="77777777" w:rsidR="006F6BF2" w:rsidRPr="006F6BF2" w:rsidRDefault="006F6BF2" w:rsidP="000A0B77">
            <w:pPr>
              <w:spacing w:before="100" w:beforeAutospacing="1" w:line="276" w:lineRule="auto"/>
              <w:rPr>
                <w:rFonts w:eastAsia="新細明體"/>
              </w:rPr>
            </w:pPr>
            <w:r w:rsidRPr="006F6BF2">
              <w:rPr>
                <w:rFonts w:eastAsia="新細明體" w:hint="eastAsia"/>
              </w:rPr>
              <w:t>Prefix</w:t>
            </w:r>
          </w:p>
        </w:tc>
        <w:tc>
          <w:tcPr>
            <w:tcW w:w="7110" w:type="dxa"/>
            <w:vAlign w:val="center"/>
          </w:tcPr>
          <w:p w14:paraId="25D5CB4B" w14:textId="77777777" w:rsidR="006F6BF2" w:rsidRPr="006F6BF2" w:rsidRDefault="006F6BF2" w:rsidP="000A0B77">
            <w:pPr>
              <w:spacing w:before="100" w:beforeAutospacing="1" w:line="276" w:lineRule="auto"/>
              <w:rPr>
                <w:rFonts w:eastAsia="新細明體"/>
                <w:lang w:eastAsia="zh-TW"/>
              </w:rPr>
            </w:pPr>
            <w:r w:rsidRPr="006F6BF2">
              <w:rPr>
                <w:rFonts w:eastAsia="新細明體" w:hint="eastAsia"/>
                <w:sz w:val="22"/>
              </w:rPr>
              <w:t>□</w:t>
            </w:r>
            <w:r w:rsidRPr="006F6BF2">
              <w:rPr>
                <w:rFonts w:eastAsia="新細明體" w:hint="eastAsia"/>
              </w:rPr>
              <w:t xml:space="preserve"> Dr.</w:t>
            </w:r>
            <w:r w:rsidRPr="006F6BF2">
              <w:rPr>
                <w:rFonts w:eastAsia="新細明體" w:hint="eastAsia"/>
                <w:lang w:eastAsia="zh-TW"/>
              </w:rPr>
              <w:t xml:space="preserve"> </w:t>
            </w:r>
            <w:r w:rsidRPr="006F6BF2">
              <w:rPr>
                <w:rFonts w:eastAsia="新細明體" w:hint="eastAsia"/>
              </w:rPr>
              <w:t xml:space="preserve">/ </w:t>
            </w:r>
            <w:r w:rsidRPr="006F6BF2">
              <w:rPr>
                <w:rFonts w:eastAsia="新細明體" w:hint="eastAsia"/>
                <w:sz w:val="22"/>
              </w:rPr>
              <w:t>□</w:t>
            </w:r>
            <w:r w:rsidRPr="006F6BF2">
              <w:rPr>
                <w:rFonts w:eastAsia="新細明體" w:hint="eastAsia"/>
              </w:rPr>
              <w:t xml:space="preserve"> Mr. / </w:t>
            </w:r>
            <w:r w:rsidRPr="006F6BF2">
              <w:rPr>
                <w:rFonts w:eastAsia="新細明體" w:hint="eastAsia"/>
                <w:sz w:val="22"/>
              </w:rPr>
              <w:t>□</w:t>
            </w:r>
            <w:r w:rsidRPr="006F6BF2">
              <w:rPr>
                <w:rFonts w:eastAsia="新細明體" w:hint="eastAsia"/>
              </w:rPr>
              <w:t xml:space="preserve"> Mrs. / </w:t>
            </w:r>
            <w:r w:rsidRPr="006F6BF2">
              <w:rPr>
                <w:rFonts w:eastAsia="新細明體" w:hint="eastAsia"/>
                <w:sz w:val="22"/>
              </w:rPr>
              <w:t>□</w:t>
            </w:r>
            <w:r w:rsidRPr="006F6BF2">
              <w:rPr>
                <w:rFonts w:eastAsia="新細明體" w:hint="eastAsia"/>
              </w:rPr>
              <w:t xml:space="preserve"> Ms. </w:t>
            </w:r>
          </w:p>
        </w:tc>
      </w:tr>
      <w:tr w:rsidR="006F6BF2" w:rsidRPr="006F6BF2" w14:paraId="24E2A485" w14:textId="77777777" w:rsidTr="006F6BF2">
        <w:trPr>
          <w:trHeight w:val="510"/>
          <w:jc w:val="center"/>
        </w:trPr>
        <w:tc>
          <w:tcPr>
            <w:tcW w:w="2637" w:type="dxa"/>
            <w:vAlign w:val="center"/>
          </w:tcPr>
          <w:p w14:paraId="04E21398" w14:textId="77777777" w:rsidR="006F6BF2" w:rsidRPr="006F6BF2" w:rsidRDefault="006F6BF2" w:rsidP="000A0B77">
            <w:pPr>
              <w:spacing w:before="100" w:beforeAutospacing="1" w:line="276" w:lineRule="auto"/>
              <w:rPr>
                <w:rFonts w:eastAsia="新細明體"/>
                <w:lang w:eastAsia="zh-TW"/>
              </w:rPr>
            </w:pPr>
            <w:r w:rsidRPr="006F6BF2">
              <w:rPr>
                <w:rFonts w:eastAsia="新細明體" w:hint="eastAsia"/>
                <w:lang w:eastAsia="zh-TW"/>
              </w:rPr>
              <w:t>Date of birth</w:t>
            </w:r>
          </w:p>
        </w:tc>
        <w:tc>
          <w:tcPr>
            <w:tcW w:w="7110" w:type="dxa"/>
            <w:vAlign w:val="center"/>
          </w:tcPr>
          <w:p w14:paraId="70165C5F" w14:textId="77777777" w:rsidR="006F6BF2" w:rsidRPr="006F6BF2" w:rsidRDefault="006F6BF2" w:rsidP="000A0B77">
            <w:pPr>
              <w:spacing w:before="100" w:beforeAutospacing="1" w:line="276" w:lineRule="auto"/>
              <w:rPr>
                <w:rFonts w:eastAsia="新細明體"/>
              </w:rPr>
            </w:pPr>
          </w:p>
        </w:tc>
      </w:tr>
      <w:tr w:rsidR="006F6BF2" w:rsidRPr="006F6BF2" w14:paraId="7AD35DB5" w14:textId="77777777" w:rsidTr="006F6BF2">
        <w:trPr>
          <w:trHeight w:val="510"/>
          <w:jc w:val="center"/>
        </w:trPr>
        <w:tc>
          <w:tcPr>
            <w:tcW w:w="2637" w:type="dxa"/>
            <w:vAlign w:val="center"/>
          </w:tcPr>
          <w:p w14:paraId="25CE4D79" w14:textId="77777777" w:rsidR="006F6BF2" w:rsidRPr="006F6BF2" w:rsidRDefault="006F6BF2" w:rsidP="000A0B77">
            <w:pPr>
              <w:spacing w:before="100" w:beforeAutospacing="1" w:line="276" w:lineRule="auto"/>
              <w:rPr>
                <w:rFonts w:eastAsia="新細明體"/>
              </w:rPr>
            </w:pPr>
            <w:r w:rsidRPr="006F6BF2">
              <w:rPr>
                <w:rFonts w:eastAsia="新細明體" w:hint="eastAsia"/>
              </w:rPr>
              <w:t>E-Mail</w:t>
            </w:r>
          </w:p>
        </w:tc>
        <w:tc>
          <w:tcPr>
            <w:tcW w:w="7110" w:type="dxa"/>
            <w:vAlign w:val="center"/>
          </w:tcPr>
          <w:p w14:paraId="767ED58C" w14:textId="77777777" w:rsidR="006F6BF2" w:rsidRPr="006F6BF2" w:rsidRDefault="006F6BF2" w:rsidP="000A0B77">
            <w:pPr>
              <w:spacing w:before="100" w:beforeAutospacing="1" w:line="276" w:lineRule="auto"/>
              <w:rPr>
                <w:rFonts w:eastAsia="新細明體"/>
              </w:rPr>
            </w:pPr>
          </w:p>
        </w:tc>
      </w:tr>
      <w:tr w:rsidR="006F6BF2" w:rsidRPr="006F6BF2" w14:paraId="3442B623" w14:textId="77777777" w:rsidTr="006F6BF2">
        <w:trPr>
          <w:trHeight w:val="510"/>
          <w:jc w:val="center"/>
        </w:trPr>
        <w:tc>
          <w:tcPr>
            <w:tcW w:w="2637" w:type="dxa"/>
            <w:vAlign w:val="center"/>
          </w:tcPr>
          <w:p w14:paraId="19BEE0B7" w14:textId="77777777" w:rsidR="006F6BF2" w:rsidRPr="006F6BF2" w:rsidRDefault="006F6BF2" w:rsidP="000A0B77">
            <w:pPr>
              <w:spacing w:before="100" w:beforeAutospacing="1" w:line="276" w:lineRule="auto"/>
              <w:rPr>
                <w:rFonts w:eastAsia="新細明體"/>
              </w:rPr>
            </w:pPr>
            <w:r w:rsidRPr="006F6BF2">
              <w:rPr>
                <w:rFonts w:eastAsia="新細明體" w:hint="eastAsia"/>
              </w:rPr>
              <w:t>Address</w:t>
            </w:r>
          </w:p>
        </w:tc>
        <w:tc>
          <w:tcPr>
            <w:tcW w:w="7110" w:type="dxa"/>
            <w:vAlign w:val="center"/>
          </w:tcPr>
          <w:p w14:paraId="4ABF9EFA" w14:textId="77777777" w:rsidR="006F6BF2" w:rsidRPr="006F6BF2" w:rsidRDefault="006F6BF2" w:rsidP="000A0B77">
            <w:pPr>
              <w:spacing w:before="100" w:beforeAutospacing="1" w:line="276" w:lineRule="auto"/>
              <w:rPr>
                <w:rFonts w:eastAsia="新細明體"/>
              </w:rPr>
            </w:pPr>
          </w:p>
        </w:tc>
      </w:tr>
      <w:tr w:rsidR="006F6BF2" w:rsidRPr="006F6BF2" w14:paraId="5C63A3A1" w14:textId="77777777" w:rsidTr="006F6BF2">
        <w:trPr>
          <w:trHeight w:val="510"/>
          <w:jc w:val="center"/>
        </w:trPr>
        <w:tc>
          <w:tcPr>
            <w:tcW w:w="2637" w:type="dxa"/>
            <w:vAlign w:val="center"/>
          </w:tcPr>
          <w:p w14:paraId="7E5223F8" w14:textId="77777777" w:rsidR="006F6BF2" w:rsidRPr="006F6BF2" w:rsidRDefault="006F6BF2" w:rsidP="000A0B77">
            <w:pPr>
              <w:spacing w:before="100" w:beforeAutospacing="1" w:line="276" w:lineRule="auto"/>
              <w:rPr>
                <w:rFonts w:eastAsia="新細明體"/>
              </w:rPr>
            </w:pPr>
            <w:r w:rsidRPr="006F6BF2">
              <w:rPr>
                <w:rFonts w:eastAsia="新細明體" w:hint="eastAsia"/>
              </w:rPr>
              <w:t>Country</w:t>
            </w:r>
          </w:p>
        </w:tc>
        <w:tc>
          <w:tcPr>
            <w:tcW w:w="7110" w:type="dxa"/>
            <w:vAlign w:val="bottom"/>
          </w:tcPr>
          <w:p w14:paraId="303AD755" w14:textId="77777777" w:rsidR="006F6BF2" w:rsidRPr="006F6BF2" w:rsidRDefault="006F6BF2" w:rsidP="000A0B77">
            <w:pPr>
              <w:spacing w:before="100" w:beforeAutospacing="1" w:line="276" w:lineRule="auto"/>
              <w:rPr>
                <w:rFonts w:eastAsia="新細明體"/>
              </w:rPr>
            </w:pPr>
          </w:p>
        </w:tc>
      </w:tr>
      <w:tr w:rsidR="006F6BF2" w:rsidRPr="006F6BF2" w14:paraId="35948E26" w14:textId="77777777" w:rsidTr="006F6BF2">
        <w:trPr>
          <w:trHeight w:val="510"/>
          <w:jc w:val="center"/>
        </w:trPr>
        <w:tc>
          <w:tcPr>
            <w:tcW w:w="2637" w:type="dxa"/>
            <w:vAlign w:val="center"/>
          </w:tcPr>
          <w:p w14:paraId="758949D3" w14:textId="77777777" w:rsidR="006F6BF2" w:rsidRPr="006F6BF2" w:rsidRDefault="006F6BF2" w:rsidP="000A0B77">
            <w:pPr>
              <w:spacing w:before="100" w:beforeAutospacing="1" w:line="276" w:lineRule="auto"/>
              <w:rPr>
                <w:rFonts w:eastAsia="新細明體"/>
              </w:rPr>
            </w:pPr>
            <w:r w:rsidRPr="006F6BF2">
              <w:rPr>
                <w:rFonts w:eastAsia="新細明體" w:hint="eastAsia"/>
              </w:rPr>
              <w:t>Status</w:t>
            </w:r>
          </w:p>
        </w:tc>
        <w:tc>
          <w:tcPr>
            <w:tcW w:w="7110" w:type="dxa"/>
            <w:vAlign w:val="center"/>
          </w:tcPr>
          <w:p w14:paraId="2EE22AE6" w14:textId="77777777" w:rsidR="006F6BF2" w:rsidRPr="006F6BF2" w:rsidRDefault="006F6BF2" w:rsidP="000A0B77">
            <w:pPr>
              <w:spacing w:before="100" w:beforeAutospacing="1" w:line="276" w:lineRule="auto"/>
              <w:rPr>
                <w:lang w:eastAsia="zh-TW"/>
              </w:rPr>
            </w:pPr>
            <w:r w:rsidRPr="006F6BF2">
              <w:rPr>
                <w:rFonts w:eastAsia="新細明體" w:hint="eastAsia"/>
                <w:sz w:val="22"/>
              </w:rPr>
              <w:t>□</w:t>
            </w:r>
            <w:r w:rsidRPr="006F6BF2">
              <w:rPr>
                <w:rFonts w:eastAsia="新細明體" w:hint="eastAsia"/>
              </w:rPr>
              <w:t xml:space="preserve"> Student </w:t>
            </w:r>
            <w:r w:rsidRPr="006F6BF2">
              <w:rPr>
                <w:rFonts w:hint="eastAsia"/>
                <w:lang w:eastAsia="zh-TW"/>
              </w:rPr>
              <w:t xml:space="preserve"> </w:t>
            </w:r>
            <w:r w:rsidRPr="006F6BF2">
              <w:rPr>
                <w:rFonts w:eastAsia="新細明體" w:hint="eastAsia"/>
              </w:rPr>
              <w:t>/</w:t>
            </w:r>
            <w:r w:rsidRPr="006F6BF2">
              <w:rPr>
                <w:rFonts w:hint="eastAsia"/>
                <w:lang w:eastAsia="zh-TW"/>
              </w:rPr>
              <w:t xml:space="preserve"> </w:t>
            </w:r>
            <w:r w:rsidRPr="006F6BF2">
              <w:rPr>
                <w:rFonts w:eastAsia="新細明體" w:hint="eastAsia"/>
                <w:sz w:val="22"/>
              </w:rPr>
              <w:t>□</w:t>
            </w:r>
            <w:r w:rsidRPr="006F6BF2">
              <w:rPr>
                <w:rFonts w:eastAsia="新細明體" w:hint="eastAsia"/>
              </w:rPr>
              <w:t xml:space="preserve"> Re</w:t>
            </w:r>
            <w:r w:rsidRPr="006F6BF2">
              <w:rPr>
                <w:rFonts w:eastAsia="新細明體" w:hint="eastAsia"/>
                <w:lang w:eastAsia="zh-TW"/>
              </w:rPr>
              <w:t>searcher</w:t>
            </w:r>
            <w:r w:rsidRPr="006F6BF2">
              <w:rPr>
                <w:rFonts w:eastAsia="新細明體" w:hint="eastAsia"/>
              </w:rPr>
              <w:t xml:space="preserve"> /</w:t>
            </w:r>
            <w:r w:rsidRPr="006F6BF2">
              <w:rPr>
                <w:rFonts w:hint="eastAsia"/>
                <w:lang w:eastAsia="zh-TW"/>
              </w:rPr>
              <w:t xml:space="preserve"> </w:t>
            </w:r>
            <w:r w:rsidRPr="006F6BF2">
              <w:rPr>
                <w:rFonts w:eastAsia="新細明體" w:hint="eastAsia"/>
                <w:sz w:val="22"/>
              </w:rPr>
              <w:t>□</w:t>
            </w:r>
            <w:r w:rsidRPr="006F6BF2">
              <w:rPr>
                <w:rFonts w:eastAsia="新細明體" w:hint="eastAsia"/>
              </w:rPr>
              <w:t xml:space="preserve"> </w:t>
            </w:r>
            <w:r w:rsidRPr="006F6BF2">
              <w:rPr>
                <w:rFonts w:hint="eastAsia"/>
                <w:lang w:eastAsia="zh-TW"/>
              </w:rPr>
              <w:t>other:______</w:t>
            </w:r>
          </w:p>
        </w:tc>
      </w:tr>
      <w:tr w:rsidR="006F6BF2" w:rsidRPr="006F6BF2" w14:paraId="469C1661" w14:textId="77777777" w:rsidTr="006F6BF2">
        <w:trPr>
          <w:trHeight w:val="510"/>
          <w:jc w:val="center"/>
        </w:trPr>
        <w:tc>
          <w:tcPr>
            <w:tcW w:w="2637" w:type="dxa"/>
            <w:vAlign w:val="center"/>
          </w:tcPr>
          <w:p w14:paraId="1F1E246B" w14:textId="77777777" w:rsidR="006F6BF2" w:rsidRPr="006F6BF2" w:rsidRDefault="006F6BF2" w:rsidP="000A0B77">
            <w:pPr>
              <w:spacing w:before="100" w:beforeAutospacing="1" w:line="276" w:lineRule="auto"/>
              <w:rPr>
                <w:lang w:eastAsia="zh-TW"/>
              </w:rPr>
            </w:pPr>
            <w:r w:rsidRPr="006F6BF2">
              <w:rPr>
                <w:rFonts w:eastAsia="新細明體" w:hint="eastAsia"/>
              </w:rPr>
              <w:t xml:space="preserve">School / University / </w:t>
            </w:r>
            <w:r w:rsidRPr="006F6BF2">
              <w:rPr>
                <w:rFonts w:hint="eastAsia"/>
                <w:lang w:eastAsia="zh-TW"/>
              </w:rPr>
              <w:t>Institution</w:t>
            </w:r>
            <w:r w:rsidRPr="006F6BF2">
              <w:rPr>
                <w:rFonts w:eastAsia="新細明體" w:hint="eastAsia"/>
              </w:rPr>
              <w:t xml:space="preserve"> </w:t>
            </w:r>
            <w:r w:rsidRPr="006F6BF2">
              <w:rPr>
                <w:rFonts w:eastAsia="新細明體" w:hint="eastAsia"/>
                <w:lang w:eastAsia="zh-TW"/>
              </w:rPr>
              <w:t xml:space="preserve">/ </w:t>
            </w:r>
            <w:r w:rsidRPr="006F6BF2">
              <w:rPr>
                <w:rFonts w:eastAsia="新細明體" w:hint="eastAsia"/>
              </w:rPr>
              <w:t>Museum / Company</w:t>
            </w:r>
            <w:r w:rsidRPr="006F6BF2">
              <w:rPr>
                <w:rFonts w:hint="eastAsia"/>
                <w:lang w:eastAsia="zh-TW"/>
              </w:rPr>
              <w:t xml:space="preserve"> </w:t>
            </w:r>
          </w:p>
        </w:tc>
        <w:tc>
          <w:tcPr>
            <w:tcW w:w="7110" w:type="dxa"/>
            <w:vAlign w:val="center"/>
          </w:tcPr>
          <w:p w14:paraId="6267E3D4" w14:textId="77777777" w:rsidR="006F6BF2" w:rsidRPr="006F6BF2" w:rsidRDefault="006F6BF2" w:rsidP="000A0B77">
            <w:pPr>
              <w:spacing w:before="100" w:beforeAutospacing="1" w:line="276" w:lineRule="auto"/>
              <w:rPr>
                <w:rFonts w:eastAsia="新細明體"/>
              </w:rPr>
            </w:pPr>
          </w:p>
        </w:tc>
      </w:tr>
      <w:tr w:rsidR="006F6BF2" w:rsidRPr="006F6BF2" w14:paraId="06E3F24D" w14:textId="77777777" w:rsidTr="000C7FA3">
        <w:trPr>
          <w:trHeight w:val="661"/>
          <w:jc w:val="center"/>
        </w:trPr>
        <w:tc>
          <w:tcPr>
            <w:tcW w:w="2637" w:type="dxa"/>
            <w:vAlign w:val="center"/>
          </w:tcPr>
          <w:p w14:paraId="6D136353" w14:textId="77777777" w:rsidR="006F6BF2" w:rsidRPr="006F6BF2" w:rsidRDefault="006F6BF2" w:rsidP="000A0B77">
            <w:pPr>
              <w:spacing w:before="100" w:beforeAutospacing="1" w:line="276" w:lineRule="auto"/>
              <w:rPr>
                <w:rFonts w:eastAsia="新細明體"/>
              </w:rPr>
            </w:pPr>
            <w:r w:rsidRPr="006F6BF2">
              <w:rPr>
                <w:rFonts w:eastAsia="新細明體" w:hint="eastAsia"/>
              </w:rPr>
              <w:t>Program / Department</w:t>
            </w:r>
          </w:p>
        </w:tc>
        <w:tc>
          <w:tcPr>
            <w:tcW w:w="7110" w:type="dxa"/>
            <w:vAlign w:val="center"/>
          </w:tcPr>
          <w:p w14:paraId="1BD64A0F" w14:textId="77777777" w:rsidR="006F6BF2" w:rsidRPr="006F6BF2" w:rsidRDefault="006F6BF2" w:rsidP="000A0B77">
            <w:pPr>
              <w:spacing w:before="100" w:beforeAutospacing="1" w:line="276" w:lineRule="auto"/>
              <w:rPr>
                <w:rFonts w:eastAsia="新細明體"/>
              </w:rPr>
            </w:pPr>
          </w:p>
        </w:tc>
      </w:tr>
      <w:tr w:rsidR="006F6BF2" w:rsidRPr="006F6BF2" w14:paraId="1F2B5BCA" w14:textId="77777777" w:rsidTr="000C7FA3">
        <w:trPr>
          <w:trHeight w:val="758"/>
          <w:jc w:val="center"/>
        </w:trPr>
        <w:tc>
          <w:tcPr>
            <w:tcW w:w="2637" w:type="dxa"/>
            <w:vAlign w:val="center"/>
          </w:tcPr>
          <w:p w14:paraId="71D32712" w14:textId="77777777" w:rsidR="006F6BF2" w:rsidRPr="006F6BF2" w:rsidRDefault="006F6BF2" w:rsidP="000A0B77">
            <w:pPr>
              <w:spacing w:before="100" w:beforeAutospacing="1" w:line="276" w:lineRule="auto"/>
              <w:rPr>
                <w:rFonts w:eastAsia="新細明體"/>
              </w:rPr>
            </w:pPr>
            <w:r w:rsidRPr="006F6BF2">
              <w:rPr>
                <w:rFonts w:eastAsia="新細明體" w:hint="eastAsia"/>
              </w:rPr>
              <w:t>Job Title</w:t>
            </w:r>
          </w:p>
        </w:tc>
        <w:tc>
          <w:tcPr>
            <w:tcW w:w="7110" w:type="dxa"/>
            <w:vAlign w:val="center"/>
          </w:tcPr>
          <w:p w14:paraId="4C8ED918" w14:textId="77777777" w:rsidR="006F6BF2" w:rsidRPr="006F6BF2" w:rsidRDefault="006F6BF2" w:rsidP="000A0B77">
            <w:pPr>
              <w:spacing w:before="100" w:beforeAutospacing="1" w:line="276" w:lineRule="auto"/>
              <w:rPr>
                <w:rFonts w:eastAsia="新細明體"/>
              </w:rPr>
            </w:pPr>
          </w:p>
        </w:tc>
      </w:tr>
      <w:tr w:rsidR="006F6BF2" w:rsidRPr="006F6BF2" w14:paraId="6B46F023" w14:textId="77777777" w:rsidTr="000C7FA3">
        <w:trPr>
          <w:trHeight w:val="814"/>
          <w:jc w:val="center"/>
        </w:trPr>
        <w:tc>
          <w:tcPr>
            <w:tcW w:w="2637" w:type="dxa"/>
            <w:vAlign w:val="center"/>
          </w:tcPr>
          <w:p w14:paraId="5D6D27B4" w14:textId="77777777" w:rsidR="006F6BF2" w:rsidRPr="006F6BF2" w:rsidRDefault="006F6BF2" w:rsidP="000A0B77">
            <w:pPr>
              <w:spacing w:before="100" w:beforeAutospacing="1" w:line="276" w:lineRule="auto"/>
              <w:rPr>
                <w:rFonts w:eastAsia="新細明體"/>
                <w:lang w:eastAsia="zh-TW"/>
              </w:rPr>
            </w:pPr>
            <w:r w:rsidRPr="006F6BF2">
              <w:rPr>
                <w:rFonts w:eastAsia="新細明體" w:hint="eastAsia"/>
              </w:rPr>
              <w:t>Abstract Title</w:t>
            </w:r>
          </w:p>
        </w:tc>
        <w:tc>
          <w:tcPr>
            <w:tcW w:w="7110" w:type="dxa"/>
            <w:vAlign w:val="center"/>
          </w:tcPr>
          <w:p w14:paraId="3F98FDA1" w14:textId="77777777" w:rsidR="006F6BF2" w:rsidRPr="006F6BF2" w:rsidRDefault="006F6BF2" w:rsidP="000A0B77">
            <w:pPr>
              <w:spacing w:before="100" w:beforeAutospacing="1" w:line="276" w:lineRule="auto"/>
              <w:rPr>
                <w:rFonts w:eastAsia="新細明體"/>
              </w:rPr>
            </w:pPr>
          </w:p>
        </w:tc>
      </w:tr>
      <w:tr w:rsidR="006F6BF2" w:rsidRPr="006F6BF2" w14:paraId="0694AD3C" w14:textId="77777777" w:rsidTr="000C7FA3">
        <w:trPr>
          <w:trHeight w:val="5282"/>
          <w:jc w:val="center"/>
        </w:trPr>
        <w:tc>
          <w:tcPr>
            <w:tcW w:w="2637" w:type="dxa"/>
            <w:vAlign w:val="center"/>
          </w:tcPr>
          <w:p w14:paraId="0AE0F845" w14:textId="77777777" w:rsidR="006F6BF2" w:rsidRPr="006F6BF2" w:rsidRDefault="006F6BF2" w:rsidP="000A0B77">
            <w:pPr>
              <w:spacing w:before="100" w:beforeAutospacing="1" w:line="276" w:lineRule="auto"/>
              <w:rPr>
                <w:lang w:eastAsia="zh-TW"/>
              </w:rPr>
            </w:pPr>
            <w:r w:rsidRPr="006F6BF2">
              <w:rPr>
                <w:rFonts w:eastAsia="新細明體" w:hint="eastAsia"/>
              </w:rPr>
              <w:t xml:space="preserve">Brief Description </w:t>
            </w:r>
            <w:r w:rsidRPr="006F6BF2">
              <w:rPr>
                <w:rFonts w:eastAsia="新細明體"/>
              </w:rPr>
              <w:t xml:space="preserve">of reason </w:t>
            </w:r>
            <w:r w:rsidRPr="006F6BF2">
              <w:rPr>
                <w:rFonts w:eastAsia="新細明體" w:hint="eastAsia"/>
              </w:rPr>
              <w:t xml:space="preserve">for Applying </w:t>
            </w:r>
            <w:r w:rsidRPr="006F6BF2">
              <w:rPr>
                <w:rFonts w:eastAsia="新細明體"/>
              </w:rPr>
              <w:t xml:space="preserve">for the </w:t>
            </w:r>
            <w:r w:rsidRPr="006F6BF2">
              <w:rPr>
                <w:rFonts w:eastAsia="新細明體" w:hint="eastAsia"/>
                <w:lang w:eastAsia="zh-TW"/>
              </w:rPr>
              <w:t>Young Fellow Award</w:t>
            </w:r>
            <w:r w:rsidRPr="006F6BF2">
              <w:rPr>
                <w:rFonts w:eastAsia="新細明體"/>
                <w:lang w:eastAsia="zh-TW"/>
              </w:rPr>
              <w:t xml:space="preserve"> </w:t>
            </w:r>
          </w:p>
        </w:tc>
        <w:tc>
          <w:tcPr>
            <w:tcW w:w="7110" w:type="dxa"/>
            <w:vAlign w:val="center"/>
          </w:tcPr>
          <w:p w14:paraId="73A11AF9" w14:textId="77777777" w:rsidR="006F6BF2" w:rsidRPr="006F6BF2" w:rsidRDefault="006F6BF2" w:rsidP="000A0B77">
            <w:pPr>
              <w:spacing w:before="100" w:beforeAutospacing="1" w:line="276" w:lineRule="auto"/>
              <w:rPr>
                <w:lang w:eastAsia="zh-TW"/>
              </w:rPr>
            </w:pPr>
            <w:r w:rsidRPr="006F6BF2">
              <w:rPr>
                <w:lang w:eastAsia="zh-TW"/>
              </w:rPr>
              <w:t>Word Count: 500</w:t>
            </w:r>
            <w:r w:rsidRPr="006F6BF2">
              <w:rPr>
                <w:rFonts w:hint="eastAsia"/>
                <w:lang w:eastAsia="zh-TW"/>
              </w:rPr>
              <w:t xml:space="preserve">  </w:t>
            </w:r>
          </w:p>
        </w:tc>
      </w:tr>
    </w:tbl>
    <w:p w14:paraId="39CCCAB4" w14:textId="77777777" w:rsidR="00D15A3D" w:rsidRPr="00D15A3D" w:rsidRDefault="00D15A3D" w:rsidP="000C7FA3">
      <w:pPr>
        <w:spacing w:before="240" w:line="14" w:lineRule="exact"/>
        <w:rPr>
          <w:b/>
          <w:sz w:val="20"/>
          <w:szCs w:val="20"/>
          <w:u w:val="single"/>
        </w:rPr>
      </w:pPr>
    </w:p>
    <w:sectPr w:rsidR="00D15A3D" w:rsidRPr="00D15A3D" w:rsidSect="00373BCE">
      <w:pgSz w:w="11906" w:h="16838"/>
      <w:pgMar w:top="1440" w:right="1134" w:bottom="1440" w:left="1134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116431" w14:textId="77777777" w:rsidR="008A6571" w:rsidRDefault="008A6571" w:rsidP="00373BCE">
      <w:r>
        <w:separator/>
      </w:r>
    </w:p>
  </w:endnote>
  <w:endnote w:type="continuationSeparator" w:id="0">
    <w:p w14:paraId="66654B75" w14:textId="77777777" w:rsidR="008A6571" w:rsidRDefault="008A6571" w:rsidP="00373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0087885"/>
      <w:docPartObj>
        <w:docPartGallery w:val="Page Numbers (Bottom of Page)"/>
        <w:docPartUnique/>
      </w:docPartObj>
    </w:sdtPr>
    <w:sdtEndPr/>
    <w:sdtContent>
      <w:p w14:paraId="311DFAC2" w14:textId="77777777" w:rsidR="00373BCE" w:rsidRDefault="00373BC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3A00" w:rsidRPr="009C3A00">
          <w:rPr>
            <w:noProof/>
            <w:lang w:val="zh-TW"/>
          </w:rPr>
          <w:t>1</w:t>
        </w:r>
        <w:r>
          <w:fldChar w:fldCharType="end"/>
        </w:r>
      </w:p>
    </w:sdtContent>
  </w:sdt>
  <w:p w14:paraId="6629A9A2" w14:textId="77777777" w:rsidR="00373BCE" w:rsidRPr="00373BCE" w:rsidRDefault="00373BCE" w:rsidP="00373BC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A5DA84" w14:textId="77777777" w:rsidR="008A6571" w:rsidRDefault="008A6571" w:rsidP="00373BCE">
      <w:r>
        <w:separator/>
      </w:r>
    </w:p>
  </w:footnote>
  <w:footnote w:type="continuationSeparator" w:id="0">
    <w:p w14:paraId="6F4308CC" w14:textId="77777777" w:rsidR="008A6571" w:rsidRDefault="008A6571" w:rsidP="00373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723BB"/>
    <w:multiLevelType w:val="hybridMultilevel"/>
    <w:tmpl w:val="9642DA7E"/>
    <w:lvl w:ilvl="0" w:tplc="AE265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46B0ABD"/>
    <w:multiLevelType w:val="hybridMultilevel"/>
    <w:tmpl w:val="2B68B3D0"/>
    <w:lvl w:ilvl="0" w:tplc="7130AD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44A82EEC"/>
    <w:multiLevelType w:val="hybridMultilevel"/>
    <w:tmpl w:val="FE78D558"/>
    <w:lvl w:ilvl="0" w:tplc="8F809F70">
      <w:start w:val="1"/>
      <w:numFmt w:val="decimal"/>
      <w:lvlText w:val="%1."/>
      <w:lvlJc w:val="left"/>
      <w:pPr>
        <w:ind w:left="840" w:hanging="360"/>
      </w:pPr>
      <w:rPr>
        <w:rFonts w:cstheme="minorBidi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494E6B13"/>
    <w:multiLevelType w:val="hybridMultilevel"/>
    <w:tmpl w:val="15AE3828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4">
    <w:nsid w:val="5A4007D1"/>
    <w:multiLevelType w:val="hybridMultilevel"/>
    <w:tmpl w:val="15AE3828"/>
    <w:lvl w:ilvl="0" w:tplc="0409000F">
      <w:start w:val="1"/>
      <w:numFmt w:val="decimal"/>
      <w:lvlText w:val="%1."/>
      <w:lvlJc w:val="left"/>
      <w:pPr>
        <w:ind w:left="74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7907" w:hanging="480"/>
      </w:pPr>
    </w:lvl>
    <w:lvl w:ilvl="2" w:tplc="0409001B" w:tentative="1">
      <w:start w:val="1"/>
      <w:numFmt w:val="lowerRoman"/>
      <w:lvlText w:val="%3."/>
      <w:lvlJc w:val="right"/>
      <w:pPr>
        <w:ind w:left="8387" w:hanging="480"/>
      </w:pPr>
    </w:lvl>
    <w:lvl w:ilvl="3" w:tplc="0409000F" w:tentative="1">
      <w:start w:val="1"/>
      <w:numFmt w:val="decimal"/>
      <w:lvlText w:val="%4."/>
      <w:lvlJc w:val="left"/>
      <w:pPr>
        <w:ind w:left="88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347" w:hanging="480"/>
      </w:pPr>
    </w:lvl>
    <w:lvl w:ilvl="5" w:tplc="0409001B" w:tentative="1">
      <w:start w:val="1"/>
      <w:numFmt w:val="lowerRoman"/>
      <w:lvlText w:val="%6."/>
      <w:lvlJc w:val="right"/>
      <w:pPr>
        <w:ind w:left="9827" w:hanging="480"/>
      </w:pPr>
    </w:lvl>
    <w:lvl w:ilvl="6" w:tplc="0409000F" w:tentative="1">
      <w:start w:val="1"/>
      <w:numFmt w:val="decimal"/>
      <w:lvlText w:val="%7."/>
      <w:lvlJc w:val="left"/>
      <w:pPr>
        <w:ind w:left="103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787" w:hanging="480"/>
      </w:pPr>
    </w:lvl>
    <w:lvl w:ilvl="8" w:tplc="0409001B" w:tentative="1">
      <w:start w:val="1"/>
      <w:numFmt w:val="lowerRoman"/>
      <w:lvlText w:val="%9."/>
      <w:lvlJc w:val="right"/>
      <w:pPr>
        <w:ind w:left="11267" w:hanging="480"/>
      </w:pPr>
    </w:lvl>
  </w:abstractNum>
  <w:abstractNum w:abstractNumId="5">
    <w:nsid w:val="6F5E3276"/>
    <w:multiLevelType w:val="hybridMultilevel"/>
    <w:tmpl w:val="15AE3828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6">
    <w:nsid w:val="797550A3"/>
    <w:multiLevelType w:val="hybridMultilevel"/>
    <w:tmpl w:val="03063A30"/>
    <w:lvl w:ilvl="0" w:tplc="6B6CACA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A8"/>
    <w:rsid w:val="00027692"/>
    <w:rsid w:val="000764CF"/>
    <w:rsid w:val="000C7FA3"/>
    <w:rsid w:val="00187018"/>
    <w:rsid w:val="0025467A"/>
    <w:rsid w:val="002B4397"/>
    <w:rsid w:val="002E56C4"/>
    <w:rsid w:val="002F336B"/>
    <w:rsid w:val="0033301F"/>
    <w:rsid w:val="00373BCE"/>
    <w:rsid w:val="003D3EEF"/>
    <w:rsid w:val="003F25F1"/>
    <w:rsid w:val="005526FA"/>
    <w:rsid w:val="005A5E1F"/>
    <w:rsid w:val="005E5C6D"/>
    <w:rsid w:val="0069141A"/>
    <w:rsid w:val="006E7940"/>
    <w:rsid w:val="006F6BF2"/>
    <w:rsid w:val="00757F48"/>
    <w:rsid w:val="00813303"/>
    <w:rsid w:val="00813F0D"/>
    <w:rsid w:val="008156EB"/>
    <w:rsid w:val="00856FAA"/>
    <w:rsid w:val="008A6571"/>
    <w:rsid w:val="008C7F51"/>
    <w:rsid w:val="00911969"/>
    <w:rsid w:val="009C3A00"/>
    <w:rsid w:val="009F31D8"/>
    <w:rsid w:val="00A405EB"/>
    <w:rsid w:val="00A66B4D"/>
    <w:rsid w:val="00A77AEF"/>
    <w:rsid w:val="00B92F27"/>
    <w:rsid w:val="00D15A3D"/>
    <w:rsid w:val="00D567A8"/>
    <w:rsid w:val="00D92146"/>
    <w:rsid w:val="00E07196"/>
    <w:rsid w:val="00EE5493"/>
    <w:rsid w:val="00EF0045"/>
    <w:rsid w:val="00F015C0"/>
    <w:rsid w:val="00F83245"/>
    <w:rsid w:val="00F97246"/>
    <w:rsid w:val="00FE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93313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6C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73B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73BC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73B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73BC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73B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73BC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405E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405EB"/>
    <w:rPr>
      <w:sz w:val="20"/>
      <w:szCs w:val="20"/>
    </w:rPr>
  </w:style>
  <w:style w:type="character" w:customStyle="1" w:styleId="ac">
    <w:name w:val="註解文字 字元"/>
    <w:basedOn w:val="a0"/>
    <w:link w:val="ab"/>
    <w:uiPriority w:val="99"/>
    <w:semiHidden/>
    <w:rsid w:val="00A405E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405E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A405EB"/>
    <w:rPr>
      <w:b/>
      <w:bCs/>
      <w:sz w:val="20"/>
      <w:szCs w:val="20"/>
    </w:rPr>
  </w:style>
  <w:style w:type="table" w:styleId="af">
    <w:name w:val="Table Grid"/>
    <w:basedOn w:val="a1"/>
    <w:uiPriority w:val="39"/>
    <w:rsid w:val="006F6BF2"/>
    <w:rPr>
      <w:kern w:val="0"/>
      <w:szCs w:val="24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A77AE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77AE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56C4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73B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73BC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73B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73BCE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373B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73BCE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405E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405EB"/>
    <w:rPr>
      <w:sz w:val="20"/>
      <w:szCs w:val="20"/>
    </w:rPr>
  </w:style>
  <w:style w:type="character" w:customStyle="1" w:styleId="ac">
    <w:name w:val="註解文字 字元"/>
    <w:basedOn w:val="a0"/>
    <w:link w:val="ab"/>
    <w:uiPriority w:val="99"/>
    <w:semiHidden/>
    <w:rsid w:val="00A405E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405EB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A405EB"/>
    <w:rPr>
      <w:b/>
      <w:bCs/>
      <w:sz w:val="20"/>
      <w:szCs w:val="20"/>
    </w:rPr>
  </w:style>
  <w:style w:type="table" w:styleId="af">
    <w:name w:val="Table Grid"/>
    <w:basedOn w:val="a1"/>
    <w:uiPriority w:val="39"/>
    <w:rsid w:val="006F6BF2"/>
    <w:rPr>
      <w:kern w:val="0"/>
      <w:szCs w:val="24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A77AE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77A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D2767-EA3D-4CFE-BE7F-8642F78BB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Backup001</dc:creator>
  <cp:lastModifiedBy>user</cp:lastModifiedBy>
  <cp:revision>13</cp:revision>
  <cp:lastPrinted>2018-11-01T10:12:00Z</cp:lastPrinted>
  <dcterms:created xsi:type="dcterms:W3CDTF">2018-07-31T01:35:00Z</dcterms:created>
  <dcterms:modified xsi:type="dcterms:W3CDTF">2018-11-01T10:12:00Z</dcterms:modified>
</cp:coreProperties>
</file>